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3F037551" w:rsidR="00152A13" w:rsidRPr="00856508" w:rsidRDefault="00F1325D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</w:t>
      </w:r>
      <w:r w:rsidR="00E838A5">
        <w:rPr>
          <w:rFonts w:ascii="Tahoma" w:hAnsi="Tahoma" w:cs="Tahoma"/>
          <w:i w:val="0"/>
          <w:color w:val="805085"/>
          <w:sz w:val="36"/>
          <w:szCs w:val="40"/>
        </w:rPr>
        <w:t>onsejero del Comité Municipal Electoral en Ocampo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11B36486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E838A5">
              <w:rPr>
                <w:rFonts w:ascii="Tahoma" w:hAnsi="Tahoma" w:cs="Tahoma"/>
              </w:rPr>
              <w:t>Rolando Montes Medrano</w:t>
            </w:r>
          </w:p>
          <w:p w14:paraId="5CF81E1E" w14:textId="53B1648E" w:rsidR="00527FC7" w:rsidRPr="00F1325D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E838A5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F1325D">
              <w:rPr>
                <w:rFonts w:ascii="Tahoma" w:hAnsi="Tahoma" w:cs="Tahoma"/>
                <w:color w:val="auto"/>
                <w:szCs w:val="24"/>
              </w:rPr>
              <w:t xml:space="preserve"> </w:t>
            </w:r>
            <w:r w:rsidR="00E838A5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r w:rsidR="00F1325D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. </w:t>
            </w:r>
            <w:r w:rsidR="00E838A5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Luis Donaldo Colosio </w:t>
            </w:r>
            <w:r w:rsidR="00F1325D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No. 6207 </w:t>
            </w:r>
            <w:r w:rsidR="00E838A5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Col</w:t>
            </w:r>
            <w:r w:rsidR="00F1325D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. </w:t>
            </w:r>
            <w:r w:rsidR="00E838A5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Las Torrecillas </w:t>
            </w:r>
            <w:r w:rsidR="00F1325D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C.P. 25298</w:t>
            </w:r>
          </w:p>
          <w:p w14:paraId="35A857C4" w14:textId="54CDF93F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</w:t>
            </w:r>
            <w:r w:rsidR="00F1325D" w:rsidRPr="00E838A5">
              <w:rPr>
                <w:rFonts w:ascii="Tahoma" w:hAnsi="Tahoma" w:cs="Tahoma"/>
                <w:b/>
                <w:szCs w:val="24"/>
              </w:rPr>
              <w:t>8444386260</w:t>
            </w:r>
            <w:r w:rsidRPr="00E838A5">
              <w:rPr>
                <w:rFonts w:ascii="Tahoma" w:hAnsi="Tahoma" w:cs="Tahoma"/>
                <w:b/>
                <w:szCs w:val="24"/>
              </w:rPr>
              <w:t xml:space="preserve"> 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40BA581A" w:rsidR="00BE4E1F" w:rsidRPr="00E838A5" w:rsidRDefault="00BA3E7F" w:rsidP="00B81865">
            <w:pPr>
              <w:jc w:val="both"/>
              <w:rPr>
                <w:rStyle w:val="CitaCar"/>
                <w:rFonts w:ascii="Tahoma" w:hAnsi="Tahoma" w:cs="Tahoma"/>
                <w:b/>
                <w:bCs/>
                <w:i w:val="0"/>
                <w:iCs w:val="0"/>
                <w:color w:val="auto"/>
                <w:szCs w:val="24"/>
              </w:rPr>
            </w:pPr>
            <w:r w:rsidRPr="00E838A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F1325D" w:rsidRPr="00E838A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F1325D" w:rsidRPr="00E838A5"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</w:t>
            </w:r>
            <w:r w:rsidR="00E838A5" w:rsidRPr="00E838A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Secundaria</w:t>
            </w:r>
          </w:p>
          <w:p w14:paraId="3E0D423A" w14:textId="0E80D9A0" w:rsidR="00BA3E7F" w:rsidRPr="00E838A5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838A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F1325D" w:rsidRPr="00E838A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1976-1979</w:t>
            </w:r>
          </w:p>
          <w:p w14:paraId="6428F5BF" w14:textId="73001C9B" w:rsidR="00856508" w:rsidRPr="00E838A5" w:rsidRDefault="00BA3E7F" w:rsidP="00E838A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838A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F1325D" w:rsidRPr="00E838A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E838A5" w:rsidRPr="00E838A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Escuela Secundaria Técnica No. 34 Cayetano Trejo.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316E61CF" w:rsidR="008C34DF" w:rsidRPr="00E838A5" w:rsidRDefault="00BA3E7F" w:rsidP="00552D21">
            <w:pPr>
              <w:jc w:val="both"/>
              <w:rPr>
                <w:rFonts w:ascii="Tahoma" w:hAnsi="Tahoma" w:cs="Tahoma"/>
              </w:rPr>
            </w:pPr>
            <w:r w:rsidRPr="00E838A5">
              <w:rPr>
                <w:rFonts w:ascii="Tahoma" w:hAnsi="Tahoma" w:cs="Tahoma"/>
              </w:rPr>
              <w:t>Empresa</w:t>
            </w:r>
            <w:r w:rsidR="003C2005" w:rsidRPr="00E838A5">
              <w:rPr>
                <w:rFonts w:ascii="Tahoma" w:hAnsi="Tahoma" w:cs="Tahoma"/>
              </w:rPr>
              <w:t xml:space="preserve">: </w:t>
            </w:r>
            <w:r w:rsidR="00E838A5" w:rsidRPr="00E838A5">
              <w:rPr>
                <w:rFonts w:ascii="Tahoma" w:hAnsi="Tahoma" w:cs="Tahoma"/>
              </w:rPr>
              <w:t>Secretaría de Educación Pública</w:t>
            </w:r>
          </w:p>
          <w:p w14:paraId="28383F74" w14:textId="15F33EBF" w:rsidR="00BA3E7F" w:rsidRPr="00E838A5" w:rsidRDefault="00BA3E7F" w:rsidP="00552D21">
            <w:pPr>
              <w:jc w:val="both"/>
              <w:rPr>
                <w:rFonts w:ascii="Tahoma" w:hAnsi="Tahoma" w:cs="Tahoma"/>
              </w:rPr>
            </w:pPr>
            <w:r w:rsidRPr="00E838A5">
              <w:rPr>
                <w:rFonts w:ascii="Tahoma" w:hAnsi="Tahoma" w:cs="Tahoma"/>
              </w:rPr>
              <w:t>Periodo</w:t>
            </w:r>
            <w:r w:rsidR="003C2005" w:rsidRPr="00E838A5">
              <w:rPr>
                <w:rFonts w:ascii="Tahoma" w:hAnsi="Tahoma" w:cs="Tahoma"/>
              </w:rPr>
              <w:t xml:space="preserve">: </w:t>
            </w:r>
            <w:r w:rsidR="00E838A5" w:rsidRPr="00E838A5">
              <w:rPr>
                <w:rFonts w:ascii="Tahoma" w:hAnsi="Tahoma" w:cs="Tahoma"/>
              </w:rPr>
              <w:t>de 1984 a la fecha.</w:t>
            </w:r>
          </w:p>
          <w:p w14:paraId="10E7067B" w14:textId="340B53BD" w:rsidR="00BA3E7F" w:rsidRPr="00E838A5" w:rsidRDefault="00BA3E7F" w:rsidP="00552D21">
            <w:pPr>
              <w:jc w:val="both"/>
              <w:rPr>
                <w:rFonts w:ascii="Tahoma" w:hAnsi="Tahoma" w:cs="Tahoma"/>
              </w:rPr>
            </w:pPr>
            <w:r w:rsidRPr="00E838A5">
              <w:rPr>
                <w:rFonts w:ascii="Tahoma" w:hAnsi="Tahoma" w:cs="Tahoma"/>
              </w:rPr>
              <w:t>Cargo</w:t>
            </w:r>
            <w:r w:rsidR="003C2005" w:rsidRPr="00E838A5">
              <w:rPr>
                <w:rFonts w:ascii="Tahoma" w:hAnsi="Tahoma" w:cs="Tahoma"/>
              </w:rPr>
              <w:t xml:space="preserve">: </w:t>
            </w:r>
            <w:r w:rsidR="00E838A5" w:rsidRPr="00E838A5">
              <w:rPr>
                <w:rFonts w:ascii="Tahoma" w:hAnsi="Tahoma" w:cs="Tahoma"/>
              </w:rPr>
              <w:t xml:space="preserve">Apoyo a la Educación, Intendente. 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248AF" w14:textId="77777777" w:rsidR="00D67FA1" w:rsidRDefault="00D67FA1" w:rsidP="00527FC7">
      <w:pPr>
        <w:spacing w:after="0" w:line="240" w:lineRule="auto"/>
      </w:pPr>
      <w:r>
        <w:separator/>
      </w:r>
    </w:p>
  </w:endnote>
  <w:endnote w:type="continuationSeparator" w:id="0">
    <w:p w14:paraId="2AF16BE8" w14:textId="77777777" w:rsidR="00D67FA1" w:rsidRDefault="00D67FA1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00DF2" w14:textId="77777777" w:rsidR="00D67FA1" w:rsidRDefault="00D67FA1" w:rsidP="00527FC7">
      <w:pPr>
        <w:spacing w:after="0" w:line="240" w:lineRule="auto"/>
      </w:pPr>
      <w:r>
        <w:separator/>
      </w:r>
    </w:p>
  </w:footnote>
  <w:footnote w:type="continuationSeparator" w:id="0">
    <w:p w14:paraId="2A8DC11B" w14:textId="77777777" w:rsidR="00D67FA1" w:rsidRDefault="00D67FA1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C2005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67FA1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38A5"/>
    <w:rsid w:val="00E850C2"/>
    <w:rsid w:val="00E85945"/>
    <w:rsid w:val="00F1325D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3</cp:revision>
  <dcterms:created xsi:type="dcterms:W3CDTF">2024-01-10T01:03:00Z</dcterms:created>
  <dcterms:modified xsi:type="dcterms:W3CDTF">2024-01-10T15:30:00Z</dcterms:modified>
</cp:coreProperties>
</file>